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DB555" w14:textId="77777777" w:rsidR="00F329D9" w:rsidRDefault="00F329D9" w:rsidP="00F329D9">
      <w:pPr>
        <w:rPr>
          <w:sz w:val="24"/>
          <w:szCs w:val="24"/>
        </w:rPr>
      </w:pPr>
      <w:r w:rsidRPr="005B300E">
        <w:rPr>
          <w:b/>
          <w:bCs/>
          <w:sz w:val="24"/>
          <w:szCs w:val="24"/>
          <w:u w:val="single"/>
        </w:rPr>
        <w:t xml:space="preserve">Oznaczanie stężenia </w:t>
      </w:r>
      <w:r>
        <w:rPr>
          <w:b/>
          <w:bCs/>
          <w:sz w:val="24"/>
          <w:szCs w:val="24"/>
          <w:u w:val="single"/>
        </w:rPr>
        <w:t>etanolu</w:t>
      </w:r>
      <w:r w:rsidRPr="005B300E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A56040">
        <w:rPr>
          <w:sz w:val="24"/>
          <w:szCs w:val="24"/>
        </w:rPr>
        <w:t>-</w:t>
      </w:r>
      <w:r>
        <w:rPr>
          <w:sz w:val="24"/>
          <w:szCs w:val="24"/>
        </w:rPr>
        <w:t xml:space="preserve"> analiza ilościowa zawartości alkoholu etylowego.</w:t>
      </w:r>
    </w:p>
    <w:p w14:paraId="33722298" w14:textId="77777777" w:rsidR="00F329D9" w:rsidRDefault="00F329D9" w:rsidP="00F329D9">
      <w:pPr>
        <w:rPr>
          <w:sz w:val="24"/>
          <w:szCs w:val="24"/>
        </w:rPr>
      </w:pPr>
      <w:r w:rsidRPr="00A56040">
        <w:rPr>
          <w:sz w:val="24"/>
          <w:szCs w:val="24"/>
          <w:u w:val="single"/>
        </w:rPr>
        <w:t>Nazwa badania w systemie Clininet</w:t>
      </w:r>
      <w:r>
        <w:rPr>
          <w:sz w:val="24"/>
          <w:szCs w:val="24"/>
        </w:rPr>
        <w:t>: ETANOL</w:t>
      </w:r>
    </w:p>
    <w:p w14:paraId="3CA5FB35" w14:textId="77777777" w:rsidR="00F329D9" w:rsidRPr="005B300E" w:rsidRDefault="00F329D9" w:rsidP="00F329D9">
      <w:pPr>
        <w:rPr>
          <w:sz w:val="24"/>
          <w:szCs w:val="24"/>
        </w:rPr>
      </w:pPr>
      <w:r w:rsidRPr="005B300E">
        <w:rPr>
          <w:sz w:val="24"/>
          <w:szCs w:val="24"/>
          <w:u w:val="single"/>
        </w:rPr>
        <w:t>Metoda:</w:t>
      </w:r>
      <w:r w:rsidRPr="005B3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enzymatyczna </w:t>
      </w:r>
    </w:p>
    <w:p w14:paraId="59847B4C" w14:textId="77777777" w:rsidR="00F329D9" w:rsidRDefault="00F329D9" w:rsidP="00F329D9">
      <w:pPr>
        <w:rPr>
          <w:sz w:val="24"/>
          <w:szCs w:val="24"/>
          <w:u w:val="single"/>
        </w:rPr>
      </w:pPr>
      <w:r w:rsidRPr="00A56040">
        <w:rPr>
          <w:sz w:val="24"/>
          <w:szCs w:val="24"/>
          <w:u w:val="single"/>
        </w:rPr>
        <w:t>Badanie wykonywane jest 24h/7</w:t>
      </w:r>
    </w:p>
    <w:p w14:paraId="4A7AFDD5" w14:textId="77777777" w:rsidR="00F329D9" w:rsidRPr="005B300E" w:rsidRDefault="00F329D9" w:rsidP="00F329D9">
      <w:pPr>
        <w:rPr>
          <w:sz w:val="24"/>
          <w:szCs w:val="24"/>
        </w:rPr>
      </w:pPr>
      <w:r w:rsidRPr="005B300E">
        <w:rPr>
          <w:sz w:val="24"/>
          <w:szCs w:val="24"/>
          <w:u w:val="single"/>
        </w:rPr>
        <w:t>Materiał do badania</w:t>
      </w:r>
      <w:r w:rsidRPr="005B300E">
        <w:rPr>
          <w:sz w:val="24"/>
          <w:szCs w:val="24"/>
        </w:rPr>
        <w:t>:</w:t>
      </w:r>
      <w:r w:rsidRPr="001D0026">
        <w:rPr>
          <w:sz w:val="24"/>
          <w:szCs w:val="24"/>
        </w:rPr>
        <w:t xml:space="preserve"> </w:t>
      </w:r>
      <w:r w:rsidRPr="001D0026">
        <w:rPr>
          <w:sz w:val="23"/>
          <w:szCs w:val="23"/>
        </w:rPr>
        <w:t>osocze</w:t>
      </w:r>
      <w:r>
        <w:rPr>
          <w:sz w:val="23"/>
          <w:szCs w:val="23"/>
        </w:rPr>
        <w:t xml:space="preserve"> ( probówka na fluorek)</w:t>
      </w:r>
    </w:p>
    <w:p w14:paraId="00369429" w14:textId="0365C5DE" w:rsidR="00E80AB6" w:rsidRDefault="00E80AB6" w:rsidP="00F329D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Sposób pobrania – </w:t>
      </w:r>
      <w:r w:rsidRPr="00E80AB6">
        <w:rPr>
          <w:b/>
          <w:sz w:val="24"/>
          <w:szCs w:val="24"/>
          <w:u w:val="single"/>
        </w:rPr>
        <w:t>UWAGA!</w:t>
      </w:r>
    </w:p>
    <w:p w14:paraId="63EE23A1" w14:textId="38FDC3FA" w:rsidR="00E80AB6" w:rsidRPr="00E80AB6" w:rsidRDefault="00E80AB6" w:rsidP="00E80AB6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E80AB6">
        <w:rPr>
          <w:b/>
          <w:sz w:val="24"/>
          <w:szCs w:val="24"/>
        </w:rPr>
        <w:t xml:space="preserve">Materiał do badania: próbka pobrana systemem zamkniętym – probówka z fluorkiem. </w:t>
      </w:r>
      <w:r w:rsidRPr="00E80AB6">
        <w:rPr>
          <w:b/>
          <w:sz w:val="24"/>
          <w:szCs w:val="24"/>
        </w:rPr>
        <w:t>Probówki dostępne na terenie ZDL w lokalizacji Roentgena i Wawelska.</w:t>
      </w:r>
    </w:p>
    <w:p w14:paraId="000FD9AD" w14:textId="77777777" w:rsidR="00E80AB6" w:rsidRPr="00E80AB6" w:rsidRDefault="00E80AB6" w:rsidP="00E80AB6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E80AB6">
        <w:rPr>
          <w:b/>
          <w:sz w:val="24"/>
          <w:szCs w:val="24"/>
        </w:rPr>
        <w:t xml:space="preserve">Nie używać alkoholu ani innych lotnych środków dezynfekujących podczas pobierania i przechowywania probówek krwi. </w:t>
      </w:r>
    </w:p>
    <w:p w14:paraId="10B0DDAD" w14:textId="6A3DBE7B" w:rsidR="006D48DA" w:rsidRPr="00884233" w:rsidRDefault="00E80AB6" w:rsidP="00E80AB6">
      <w:pPr>
        <w:pStyle w:val="Akapitzlist"/>
        <w:numPr>
          <w:ilvl w:val="0"/>
          <w:numId w:val="2"/>
        </w:numPr>
        <w:rPr>
          <w:b/>
        </w:rPr>
      </w:pPr>
      <w:r w:rsidRPr="00E80AB6">
        <w:rPr>
          <w:b/>
          <w:sz w:val="24"/>
          <w:szCs w:val="24"/>
        </w:rPr>
        <w:t xml:space="preserve">Użyć wodnych środków dezynfekujących – w aptece szpitalnej NIO-PIB jest dostępny preparat BRAUNOL. </w:t>
      </w:r>
    </w:p>
    <w:p w14:paraId="6EBE2250" w14:textId="2A946285" w:rsidR="00884233" w:rsidRPr="00884233" w:rsidRDefault="00884233" w:rsidP="00E80AB6">
      <w:pPr>
        <w:pStyle w:val="Akapitzlist"/>
        <w:numPr>
          <w:ilvl w:val="0"/>
          <w:numId w:val="2"/>
        </w:numPr>
        <w:rPr>
          <w:b/>
        </w:rPr>
      </w:pPr>
      <w:r>
        <w:rPr>
          <w:b/>
          <w:sz w:val="24"/>
          <w:szCs w:val="24"/>
        </w:rPr>
        <w:t xml:space="preserve">Próbkę należy transportować w temperaturze 2 – 8 </w:t>
      </w:r>
      <w:proofErr w:type="spellStart"/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>C.</w:t>
      </w:r>
      <w:proofErr w:type="spellEnd"/>
      <w:r>
        <w:rPr>
          <w:b/>
          <w:sz w:val="24"/>
          <w:szCs w:val="24"/>
        </w:rPr>
        <w:t xml:space="preserve"> </w:t>
      </w:r>
    </w:p>
    <w:p w14:paraId="1994605C" w14:textId="70BA1224" w:rsidR="00884233" w:rsidRPr="00E80AB6" w:rsidRDefault="00884233" w:rsidP="00E80AB6">
      <w:pPr>
        <w:pStyle w:val="Akapitzlist"/>
        <w:numPr>
          <w:ilvl w:val="0"/>
          <w:numId w:val="2"/>
        </w:numPr>
        <w:rPr>
          <w:b/>
        </w:rPr>
      </w:pPr>
      <w:r>
        <w:rPr>
          <w:b/>
          <w:sz w:val="24"/>
          <w:szCs w:val="24"/>
        </w:rPr>
        <w:t>Próbkę należy dostarczyć do laboratorium bez zbędnej zwłoki.</w:t>
      </w:r>
      <w:bookmarkStart w:id="0" w:name="_GoBack"/>
      <w:bookmarkEnd w:id="0"/>
    </w:p>
    <w:sectPr w:rsidR="00884233" w:rsidRPr="00E8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7936"/>
    <w:multiLevelType w:val="hybridMultilevel"/>
    <w:tmpl w:val="9A402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D758F"/>
    <w:multiLevelType w:val="hybridMultilevel"/>
    <w:tmpl w:val="65226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DA"/>
    <w:rsid w:val="00520569"/>
    <w:rsid w:val="006D48DA"/>
    <w:rsid w:val="007B28AC"/>
    <w:rsid w:val="00884233"/>
    <w:rsid w:val="00E80AB6"/>
    <w:rsid w:val="00F2109C"/>
    <w:rsid w:val="00F3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B5AF"/>
  <w15:chartTrackingRefBased/>
  <w15:docId w15:val="{473C8E52-8A88-4A8C-AACE-DC5D70BA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0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Baran-Koska</dc:creator>
  <cp:keywords/>
  <dc:description/>
  <cp:lastModifiedBy>Justyna Korzeniewska</cp:lastModifiedBy>
  <cp:revision>2</cp:revision>
  <cp:lastPrinted>2025-02-03T13:07:00Z</cp:lastPrinted>
  <dcterms:created xsi:type="dcterms:W3CDTF">2025-02-03T13:12:00Z</dcterms:created>
  <dcterms:modified xsi:type="dcterms:W3CDTF">2025-02-03T13:12:00Z</dcterms:modified>
</cp:coreProperties>
</file>